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8C1" w:rsidRDefault="002F48C1">
      <w:pPr>
        <w:pStyle w:val="Vnbnnidung0"/>
        <w:shd w:val="clear" w:color="auto" w:fill="auto"/>
        <w:spacing w:before="40" w:after="40"/>
        <w:ind w:right="360"/>
        <w:jc w:val="right"/>
        <w:rPr>
          <w:color w:val="auto"/>
          <w:lang w:val="en-US" w:eastAsia="en-US" w:bidi="en-US"/>
        </w:rPr>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529"/>
      </w:tblGrid>
      <w:tr w:rsidR="002F48C1">
        <w:tc>
          <w:tcPr>
            <w:tcW w:w="4536" w:type="dxa"/>
          </w:tcPr>
          <w:p w:rsidR="002F48C1" w:rsidRDefault="0071033B">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37" name="Straight Connector 37"/>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Oa1YkH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2F48C1" w:rsidRDefault="0071033B">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2F48C1" w:rsidRDefault="002F48C1">
            <w:pPr>
              <w:spacing w:before="40" w:after="40"/>
              <w:jc w:val="center"/>
              <w:outlineLvl w:val="0"/>
              <w:rPr>
                <w:rFonts w:ascii="Times New Roman" w:hAnsi="Times New Roman" w:cs="Times New Roman"/>
                <w:color w:val="auto"/>
                <w:lang w:bidi="en-US"/>
              </w:rPr>
            </w:pPr>
          </w:p>
        </w:tc>
        <w:tc>
          <w:tcPr>
            <w:tcW w:w="5529" w:type="dxa"/>
          </w:tcPr>
          <w:p w:rsidR="002F48C1" w:rsidRDefault="0071033B">
            <w:pPr>
              <w:jc w:val="cente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2F48C1" w:rsidRDefault="0071033B">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2F48C1" w:rsidRDefault="0071033B">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811530</wp:posOffset>
                      </wp:positionH>
                      <wp:positionV relativeFrom="paragraph">
                        <wp:posOffset>23495</wp:posOffset>
                      </wp:positionV>
                      <wp:extent cx="1796415" cy="0"/>
                      <wp:effectExtent l="0" t="0" r="32385" b="19050"/>
                      <wp:wrapNone/>
                      <wp:docPr id="38" name="Straight Connector 38"/>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3.9pt;margin-top:1.85pt;height:0pt;width:141.45pt;z-index:251660288;mso-width-relative:page;mso-height-relative:page;" filled="f" stroked="t" coordsize="21600,21600" o:gfxdata="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brabTTAAAABwEA&#10;AA8AAAAAAAAAAQAgAAAAIgAAAGRycy9kb3ducmV2LnhtbFBLAQIUABQAAAAIAIdO4kCD0RtJ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2F48C1" w:rsidRDefault="002F48C1">
      <w:pPr>
        <w:pStyle w:val="Vnbnnidung0"/>
        <w:shd w:val="clear" w:color="auto" w:fill="auto"/>
        <w:spacing w:before="40" w:after="40"/>
        <w:ind w:right="360"/>
        <w:jc w:val="right"/>
        <w:rPr>
          <w:color w:val="auto"/>
          <w:lang w:val="en-US" w:eastAsia="en-US" w:bidi="en-US"/>
        </w:rPr>
      </w:pPr>
    </w:p>
    <w:p w:rsidR="002F48C1" w:rsidRDefault="0071033B">
      <w:pPr>
        <w:pStyle w:val="Vnbnnidung30"/>
        <w:shd w:val="clear" w:color="auto" w:fill="auto"/>
        <w:spacing w:before="40" w:after="40"/>
        <w:rPr>
          <w:b/>
          <w:color w:val="auto"/>
          <w:lang w:val="en-US"/>
        </w:rPr>
      </w:pPr>
      <w:r>
        <w:rPr>
          <w:b/>
          <w:color w:val="auto"/>
        </w:rPr>
        <w:t>GIẤY TIẾP NHẬN HỒ SƠ VÀ HẸN TRẢ KẾT QUẢ</w:t>
      </w:r>
      <w:r>
        <w:rPr>
          <w:b/>
          <w:color w:val="auto"/>
          <w:lang w:val="en-US"/>
        </w:rPr>
        <w:t xml:space="preserve"> - 602b</w:t>
      </w:r>
    </w:p>
    <w:p w:rsidR="002F48C1" w:rsidRDefault="0071033B">
      <w:pPr>
        <w:pStyle w:val="Vnbnnidung0"/>
        <w:shd w:val="clear" w:color="auto" w:fill="auto"/>
        <w:tabs>
          <w:tab w:val="left" w:pos="5030"/>
        </w:tabs>
        <w:spacing w:before="40" w:after="40"/>
        <w:jc w:val="center"/>
        <w:rPr>
          <w:b/>
          <w:color w:val="auto"/>
          <w:lang w:val="en-US"/>
        </w:rPr>
      </w:pPr>
      <w:r>
        <w:rPr>
          <w:b/>
          <w:color w:val="auto"/>
        </w:rPr>
        <w:t>Mã hồ sơ:</w:t>
      </w:r>
      <w:r>
        <w:rPr>
          <w:b/>
          <w:color w:val="auto"/>
          <w:lang w:val="en-US"/>
        </w:rPr>
        <w:t>…………………..</w:t>
      </w:r>
    </w:p>
    <w:p w:rsidR="002F48C1" w:rsidRDefault="002F48C1">
      <w:pPr>
        <w:pStyle w:val="Vnbnnidung0"/>
        <w:shd w:val="clear" w:color="auto" w:fill="auto"/>
        <w:tabs>
          <w:tab w:val="left" w:leader="dot" w:pos="9664"/>
        </w:tabs>
        <w:spacing w:before="40" w:after="40"/>
        <w:rPr>
          <w:color w:val="auto"/>
        </w:rPr>
      </w:pPr>
    </w:p>
    <w:p w:rsidR="002F48C1" w:rsidRDefault="0071033B">
      <w:pPr>
        <w:pStyle w:val="Vnbnnidung0"/>
        <w:shd w:val="clear" w:color="auto" w:fill="auto"/>
        <w:tabs>
          <w:tab w:val="left" w:leader="dot" w:pos="9664"/>
        </w:tabs>
        <w:spacing w:before="40" w:after="40"/>
        <w:rPr>
          <w:color w:val="auto"/>
        </w:rPr>
      </w:pPr>
      <w:r>
        <w:rPr>
          <w:color w:val="auto"/>
        </w:rPr>
        <w:t xml:space="preserve">Bộ phận Tiếp nhận và Trả kết quả thủ tục hành chính thuộc BHXH </w:t>
      </w:r>
      <w:r>
        <w:rPr>
          <w:color w:val="auto"/>
        </w:rPr>
        <w:tab/>
      </w:r>
    </w:p>
    <w:p w:rsidR="002F48C1" w:rsidRDefault="0071033B">
      <w:pPr>
        <w:pStyle w:val="Vnbnnidung0"/>
        <w:shd w:val="clear" w:color="auto" w:fill="auto"/>
        <w:tabs>
          <w:tab w:val="left" w:leader="dot" w:pos="9706"/>
        </w:tabs>
        <w:spacing w:before="40" w:after="40"/>
        <w:rPr>
          <w:color w:val="auto"/>
        </w:rPr>
      </w:pPr>
      <w:r>
        <w:rPr>
          <w:color w:val="auto"/>
        </w:rPr>
        <w:t xml:space="preserve">Địa chỉ: </w:t>
      </w:r>
      <w:r>
        <w:rPr>
          <w:color w:val="auto"/>
        </w:rPr>
        <w:tab/>
      </w:r>
    </w:p>
    <w:p w:rsidR="002F48C1" w:rsidRDefault="0071033B">
      <w:pPr>
        <w:pStyle w:val="Vnbnnidung0"/>
        <w:shd w:val="clear" w:color="auto" w:fill="auto"/>
        <w:tabs>
          <w:tab w:val="left" w:leader="dot" w:pos="9664"/>
        </w:tabs>
        <w:spacing w:before="40" w:after="40"/>
        <w:rPr>
          <w:color w:val="auto"/>
        </w:rPr>
      </w:pPr>
      <w:r>
        <w:rPr>
          <w:color w:val="auto"/>
        </w:rPr>
        <w:t xml:space="preserve">Số điện thoại: </w:t>
      </w:r>
      <w:r>
        <w:rPr>
          <w:color w:val="auto"/>
        </w:rPr>
        <w:tab/>
      </w:r>
    </w:p>
    <w:p w:rsidR="002F48C1" w:rsidRDefault="0071033B">
      <w:pPr>
        <w:pStyle w:val="Vnbnnidung0"/>
        <w:shd w:val="clear" w:color="auto" w:fill="auto"/>
        <w:tabs>
          <w:tab w:val="left" w:leader="dot" w:pos="9664"/>
        </w:tabs>
        <w:spacing w:before="40" w:after="40"/>
        <w:rPr>
          <w:color w:val="auto"/>
        </w:rPr>
      </w:pPr>
      <w:r>
        <w:rPr>
          <w:color w:val="auto"/>
        </w:rPr>
        <w:t xml:space="preserve">Đã tiếp nhận hồ sơ ông /bà </w:t>
      </w:r>
      <w:r>
        <w:rPr>
          <w:color w:val="auto"/>
          <w:vertAlign w:val="superscript"/>
        </w:rPr>
        <w:t xml:space="preserve">1 </w:t>
      </w:r>
      <w:r>
        <w:rPr>
          <w:color w:val="auto"/>
        </w:rPr>
        <w:t xml:space="preserve">: </w:t>
      </w:r>
      <w:r>
        <w:rPr>
          <w:color w:val="auto"/>
        </w:rPr>
        <w:tab/>
      </w:r>
    </w:p>
    <w:p w:rsidR="002F48C1" w:rsidRDefault="0071033B">
      <w:pPr>
        <w:pStyle w:val="Vnbnnidung0"/>
        <w:shd w:val="clear" w:color="auto" w:fill="auto"/>
        <w:tabs>
          <w:tab w:val="left" w:leader="dot" w:pos="9664"/>
        </w:tabs>
        <w:spacing w:before="40" w:after="40"/>
        <w:rPr>
          <w:color w:val="auto"/>
        </w:rPr>
      </w:pPr>
      <w:r>
        <w:rPr>
          <w:color w:val="auto"/>
        </w:rPr>
        <w:t xml:space="preserve">Mã số BHXH </w:t>
      </w:r>
      <w:r>
        <w:rPr>
          <w:color w:val="auto"/>
          <w:lang w:val="en-US"/>
        </w:rPr>
        <w:t>:</w:t>
      </w:r>
      <w:r>
        <w:rPr>
          <w:color w:val="auto"/>
        </w:rPr>
        <w:tab/>
      </w:r>
    </w:p>
    <w:p w:rsidR="002F48C1" w:rsidRDefault="0071033B">
      <w:pPr>
        <w:pStyle w:val="Vnbnnidung0"/>
        <w:shd w:val="clear" w:color="auto" w:fill="auto"/>
        <w:tabs>
          <w:tab w:val="left" w:leader="dot" w:pos="9706"/>
        </w:tabs>
        <w:spacing w:before="40" w:after="40"/>
        <w:ind w:firstLine="700"/>
        <w:jc w:val="both"/>
        <w:rPr>
          <w:color w:val="auto"/>
        </w:rPr>
      </w:pPr>
      <w:r>
        <w:rPr>
          <w:color w:val="auto"/>
        </w:rPr>
        <w:t xml:space="preserve">Số CCCD: </w:t>
      </w:r>
      <w:r>
        <w:rPr>
          <w:color w:val="auto"/>
        </w:rPr>
        <w:tab/>
      </w:r>
    </w:p>
    <w:p w:rsidR="002F48C1" w:rsidRDefault="0071033B">
      <w:pPr>
        <w:pStyle w:val="Vnbnnidung0"/>
        <w:shd w:val="clear" w:color="auto" w:fill="auto"/>
        <w:tabs>
          <w:tab w:val="right" w:leader="dot" w:pos="5351"/>
          <w:tab w:val="left" w:pos="5556"/>
          <w:tab w:val="left" w:leader="dot" w:pos="9706"/>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2F48C1" w:rsidRDefault="0071033B">
      <w:pPr>
        <w:pStyle w:val="Vnbnnidung0"/>
        <w:shd w:val="clear" w:color="auto" w:fill="auto"/>
        <w:tabs>
          <w:tab w:val="left" w:leader="dot" w:pos="9664"/>
        </w:tabs>
        <w:spacing w:before="40" w:after="40"/>
        <w:ind w:firstLine="700"/>
        <w:jc w:val="both"/>
        <w:rPr>
          <w:color w:val="auto"/>
        </w:rPr>
      </w:pPr>
      <w:r>
        <w:rPr>
          <w:color w:val="auto"/>
        </w:rPr>
        <w:t xml:space="preserve">Địa chỉ (ghi theo địa chỉ tại mẫu đơn/tờ khai): </w:t>
      </w:r>
      <w:r>
        <w:rPr>
          <w:color w:val="auto"/>
        </w:rPr>
        <w:tab/>
      </w:r>
    </w:p>
    <w:p w:rsidR="002F48C1" w:rsidRDefault="0071033B">
      <w:pPr>
        <w:pStyle w:val="Vnbnnidung0"/>
        <w:shd w:val="clear" w:color="auto" w:fill="auto"/>
        <w:tabs>
          <w:tab w:val="left" w:leader="dot" w:pos="9706"/>
        </w:tabs>
        <w:spacing w:before="40" w:after="40"/>
        <w:ind w:firstLine="700"/>
        <w:jc w:val="both"/>
        <w:rPr>
          <w:color w:val="auto"/>
        </w:rPr>
      </w:pPr>
      <w:r>
        <w:rPr>
          <w:color w:val="auto"/>
        </w:rPr>
        <w:t xml:space="preserve">Số điện thoại: </w:t>
      </w:r>
      <w:r>
        <w:rPr>
          <w:color w:val="auto"/>
        </w:rPr>
        <w:tab/>
      </w:r>
    </w:p>
    <w:p w:rsidR="002F48C1" w:rsidRDefault="0071033B">
      <w:pPr>
        <w:pStyle w:val="Vnbnnidung0"/>
        <w:shd w:val="clear" w:color="auto" w:fill="auto"/>
        <w:tabs>
          <w:tab w:val="left" w:leader="dot" w:pos="9706"/>
        </w:tabs>
        <w:spacing w:before="40" w:after="40"/>
        <w:ind w:firstLine="700"/>
        <w:jc w:val="both"/>
        <w:rPr>
          <w:color w:val="auto"/>
        </w:rPr>
      </w:pPr>
      <w:r>
        <w:rPr>
          <w:color w:val="auto"/>
        </w:rPr>
        <w:t xml:space="preserve">Email: </w:t>
      </w:r>
      <w:r>
        <w:rPr>
          <w:color w:val="auto"/>
        </w:rPr>
        <w:tab/>
      </w:r>
    </w:p>
    <w:p w:rsidR="002F48C1" w:rsidRDefault="0071033B">
      <w:pPr>
        <w:pStyle w:val="Chthchbng0"/>
        <w:shd w:val="clear" w:color="auto" w:fill="auto"/>
        <w:spacing w:before="40" w:after="40"/>
        <w:ind w:left="14"/>
        <w:jc w:val="both"/>
        <w:rPr>
          <w:color w:val="auto"/>
        </w:rPr>
      </w:pPr>
      <w:r>
        <w:rPr>
          <w:color w:val="auto"/>
        </w:rPr>
        <w:t>Nội</w:t>
      </w:r>
      <w:r>
        <w:rPr>
          <w:color w:val="auto"/>
        </w:rPr>
        <w:t xml:space="preserve"> dung yêu cầu giải quyết: Đăng ký, đăng ký lại (bao gồm cả đóng bù cho thời gian chưa đóng), điều chỉnh phương thức đóng, căn cứ đóng BHXH tự nguyện. Áp dụng cho Cá nhân</w:t>
      </w:r>
    </w:p>
    <w:p w:rsidR="002F48C1" w:rsidRDefault="0071033B">
      <w:pPr>
        <w:pStyle w:val="Chthchbng0"/>
        <w:shd w:val="clear" w:color="auto" w:fill="auto"/>
        <w:spacing w:before="40" w:after="40"/>
        <w:ind w:left="14"/>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559"/>
        <w:gridCol w:w="1110"/>
        <w:gridCol w:w="850"/>
      </w:tblGrid>
      <w:tr w:rsidR="002F48C1">
        <w:trPr>
          <w:trHeight w:hRule="exact" w:val="512"/>
          <w:jc w:val="center"/>
        </w:trPr>
        <w:tc>
          <w:tcPr>
            <w:tcW w:w="658"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b/>
                <w:color w:val="auto"/>
                <w:sz w:val="22"/>
                <w:szCs w:val="22"/>
              </w:rPr>
            </w:pPr>
            <w:r>
              <w:rPr>
                <w:b/>
                <w:color w:val="auto"/>
                <w:sz w:val="22"/>
                <w:szCs w:val="22"/>
              </w:rPr>
              <w:t>STT</w:t>
            </w:r>
          </w:p>
        </w:tc>
        <w:tc>
          <w:tcPr>
            <w:tcW w:w="7559"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110"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b/>
                <w:color w:val="auto"/>
                <w:sz w:val="22"/>
                <w:szCs w:val="22"/>
              </w:rPr>
            </w:pPr>
            <w:r>
              <w:rPr>
                <w:b/>
                <w:color w:val="auto"/>
                <w:sz w:val="22"/>
                <w:szCs w:val="22"/>
              </w:rPr>
              <w:t>Ghi chú</w:t>
            </w:r>
          </w:p>
        </w:tc>
      </w:tr>
      <w:tr w:rsidR="002F48C1">
        <w:trPr>
          <w:trHeight w:hRule="exact" w:val="636"/>
          <w:jc w:val="center"/>
        </w:trPr>
        <w:tc>
          <w:tcPr>
            <w:tcW w:w="658"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color w:val="auto"/>
                <w:sz w:val="22"/>
                <w:szCs w:val="22"/>
              </w:rPr>
            </w:pPr>
            <w:r>
              <w:rPr>
                <w:color w:val="auto"/>
                <w:sz w:val="22"/>
                <w:szCs w:val="22"/>
              </w:rPr>
              <w:t>1</w:t>
            </w:r>
          </w:p>
        </w:tc>
        <w:tc>
          <w:tcPr>
            <w:tcW w:w="7559"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rPr>
                <w:color w:val="auto"/>
                <w:sz w:val="22"/>
                <w:szCs w:val="22"/>
              </w:rPr>
            </w:pPr>
            <w:r>
              <w:rPr>
                <w:color w:val="auto"/>
                <w:sz w:val="22"/>
                <w:szCs w:val="22"/>
              </w:rPr>
              <w:t>Tờ khai đăng ký, điều</w:t>
            </w:r>
            <w:r>
              <w:rPr>
                <w:color w:val="auto"/>
                <w:sz w:val="22"/>
                <w:szCs w:val="22"/>
              </w:rPr>
              <w:t xml:space="preserve"> chỉnh thông tin tham gia BHXH, BHYT (Mẫu TK1-TS - bản chính)</w:t>
            </w:r>
          </w:p>
        </w:tc>
        <w:tc>
          <w:tcPr>
            <w:tcW w:w="1110" w:type="dxa"/>
            <w:tcBorders>
              <w:top w:val="single" w:sz="4" w:space="0" w:color="auto"/>
              <w:left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r>
      <w:tr w:rsidR="002F48C1">
        <w:trPr>
          <w:trHeight w:hRule="exact" w:val="358"/>
          <w:jc w:val="center"/>
        </w:trPr>
        <w:tc>
          <w:tcPr>
            <w:tcW w:w="658"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559" w:type="dxa"/>
            <w:tcBorders>
              <w:top w:val="single" w:sz="4" w:space="0" w:color="auto"/>
              <w:left w:val="single" w:sz="4" w:space="0" w:color="auto"/>
            </w:tcBorders>
            <w:shd w:val="clear" w:color="auto" w:fill="FFFFFF"/>
            <w:vAlign w:val="center"/>
          </w:tcPr>
          <w:p w:rsidR="002F48C1" w:rsidRDefault="0071033B">
            <w:pPr>
              <w:pStyle w:val="Khc0"/>
              <w:shd w:val="clear" w:color="auto" w:fill="auto"/>
              <w:spacing w:before="40" w:after="40" w:line="240" w:lineRule="auto"/>
              <w:rPr>
                <w:color w:val="auto"/>
                <w:sz w:val="22"/>
                <w:szCs w:val="22"/>
              </w:rPr>
            </w:pPr>
            <w:r>
              <w:rPr>
                <w:color w:val="auto"/>
                <w:sz w:val="22"/>
                <w:szCs w:val="22"/>
              </w:rPr>
              <w:t>Ủy nhiệm chi/Giấy nộp tiền tương ứng với mức đóng, quá trình đóng (bản sao)</w:t>
            </w:r>
          </w:p>
        </w:tc>
        <w:tc>
          <w:tcPr>
            <w:tcW w:w="1110" w:type="dxa"/>
            <w:tcBorders>
              <w:top w:val="single" w:sz="4" w:space="0" w:color="auto"/>
              <w:left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r>
      <w:tr w:rsidR="002F48C1">
        <w:trPr>
          <w:trHeight w:hRule="exact" w:val="704"/>
          <w:jc w:val="center"/>
        </w:trPr>
        <w:tc>
          <w:tcPr>
            <w:tcW w:w="658" w:type="dxa"/>
            <w:tcBorders>
              <w:top w:val="single" w:sz="4" w:space="0" w:color="auto"/>
              <w:left w:val="single" w:sz="4" w:space="0" w:color="auto"/>
              <w:bottom w:val="single" w:sz="4" w:space="0" w:color="auto"/>
            </w:tcBorders>
            <w:shd w:val="clear" w:color="auto" w:fill="FFFFFF"/>
            <w:vAlign w:val="center"/>
          </w:tcPr>
          <w:p w:rsidR="002F48C1" w:rsidRDefault="0071033B">
            <w:pPr>
              <w:pStyle w:val="Khc0"/>
              <w:shd w:val="clear" w:color="auto" w:fill="auto"/>
              <w:spacing w:before="40" w:after="40" w:line="240" w:lineRule="auto"/>
              <w:jc w:val="center"/>
              <w:rPr>
                <w:color w:val="auto"/>
                <w:sz w:val="22"/>
                <w:szCs w:val="22"/>
                <w:lang w:val="en-US"/>
              </w:rPr>
            </w:pPr>
            <w:r>
              <w:rPr>
                <w:color w:val="auto"/>
                <w:sz w:val="22"/>
                <w:szCs w:val="22"/>
                <w:lang w:val="en-US"/>
              </w:rPr>
              <w:t>3</w:t>
            </w:r>
          </w:p>
        </w:tc>
        <w:tc>
          <w:tcPr>
            <w:tcW w:w="7559" w:type="dxa"/>
            <w:tcBorders>
              <w:top w:val="single" w:sz="4" w:space="0" w:color="auto"/>
              <w:left w:val="single" w:sz="4" w:space="0" w:color="auto"/>
              <w:bottom w:val="single" w:sz="4" w:space="0" w:color="auto"/>
            </w:tcBorders>
            <w:shd w:val="clear" w:color="auto" w:fill="FFFFFF"/>
            <w:vAlign w:val="center"/>
          </w:tcPr>
          <w:p w:rsidR="002F48C1" w:rsidRDefault="0071033B">
            <w:pPr>
              <w:pStyle w:val="Khc0"/>
              <w:shd w:val="clear" w:color="auto" w:fill="auto"/>
              <w:spacing w:before="40" w:after="40" w:line="240" w:lineRule="auto"/>
              <w:rPr>
                <w:color w:val="auto"/>
                <w:sz w:val="22"/>
                <w:szCs w:val="22"/>
              </w:rPr>
            </w:pPr>
            <w:r>
              <w:rPr>
                <w:color w:val="auto"/>
                <w:sz w:val="22"/>
                <w:szCs w:val="22"/>
              </w:rPr>
              <w:t>Giấy chứng nhận hộ nghèo, hộ cận nghèo do cơ quan nhà nước có thẩm quyền cấp (bản sao nếu có)</w:t>
            </w:r>
          </w:p>
        </w:tc>
        <w:tc>
          <w:tcPr>
            <w:tcW w:w="1110" w:type="dxa"/>
            <w:tcBorders>
              <w:top w:val="single" w:sz="4" w:space="0" w:color="auto"/>
              <w:left w:val="single" w:sz="4" w:space="0" w:color="auto"/>
              <w:bottom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2F48C1" w:rsidRDefault="002F48C1">
            <w:pPr>
              <w:spacing w:before="40" w:after="40"/>
              <w:rPr>
                <w:rFonts w:ascii="Times New Roman" w:hAnsi="Times New Roman" w:cs="Times New Roman"/>
                <w:color w:val="auto"/>
                <w:sz w:val="22"/>
                <w:szCs w:val="22"/>
              </w:rPr>
            </w:pPr>
          </w:p>
        </w:tc>
      </w:tr>
    </w:tbl>
    <w:p w:rsidR="002F48C1" w:rsidRDefault="0071033B">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2F48C1">
        <w:trPr>
          <w:trHeight w:val="1762"/>
        </w:trPr>
        <w:tc>
          <w:tcPr>
            <w:tcW w:w="10064" w:type="dxa"/>
            <w:gridSpan w:val="8"/>
            <w:tcBorders>
              <w:top w:val="nil"/>
              <w:left w:val="nil"/>
              <w:bottom w:val="nil"/>
              <w:right w:val="nil"/>
            </w:tcBorders>
          </w:tcPr>
          <w:p w:rsidR="002F48C1" w:rsidRDefault="0071033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xml:space="preserve">- Đơn vị/Người tham gia phải chịu trách nhiệm trước pháp luật về việc kê khai hồ sơ và lưu giữ Bảng thanh toán tiền </w:t>
            </w:r>
            <w:r>
              <w:rPr>
                <w:rFonts w:ascii="Times New Roman" w:eastAsia="Times New Roman" w:hAnsi="Times New Roman" w:cs="Times New Roman"/>
                <w:i/>
                <w:iCs/>
                <w:color w:val="auto"/>
              </w:rPr>
              <w:t>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trường hợp hoàn thiện thông tin cấp mã số BHXH)</w:t>
            </w:r>
          </w:p>
        </w:tc>
      </w:tr>
      <w:tr w:rsidR="002F48C1">
        <w:trPr>
          <w:trHeight w:val="315"/>
        </w:trPr>
        <w:tc>
          <w:tcPr>
            <w:tcW w:w="8187" w:type="dxa"/>
            <w:gridSpan w:val="6"/>
            <w:tcBorders>
              <w:top w:val="nil"/>
              <w:left w:val="nil"/>
              <w:bottom w:val="nil"/>
              <w:right w:val="nil"/>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w:t>
            </w:r>
            <w:r>
              <w:rPr>
                <w:rFonts w:ascii="Times New Roman" w:eastAsia="Times New Roman" w:hAnsi="Times New Roman" w:cs="Times New Roman"/>
                <w:color w:val="auto"/>
              </w:rPr>
              <w:t>ời gian giải quyết hồ sơ theo quy định là: 5 ngày làm việc.</w:t>
            </w:r>
          </w:p>
        </w:tc>
        <w:tc>
          <w:tcPr>
            <w:tcW w:w="222"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r>
      <w:tr w:rsidR="002F48C1">
        <w:trPr>
          <w:trHeight w:val="315"/>
        </w:trPr>
        <w:tc>
          <w:tcPr>
            <w:tcW w:w="8187" w:type="dxa"/>
            <w:gridSpan w:val="6"/>
            <w:tcBorders>
              <w:top w:val="nil"/>
              <w:left w:val="nil"/>
              <w:bottom w:val="nil"/>
              <w:right w:val="nil"/>
            </w:tcBorders>
            <w:noWrap/>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2F48C1" w:rsidRDefault="002F48C1">
            <w:pPr>
              <w:spacing w:before="40" w:after="40"/>
              <w:rPr>
                <w:rFonts w:ascii="Times New Roman" w:eastAsia="Times New Roman" w:hAnsi="Times New Roman" w:cs="Times New Roman"/>
                <w:color w:val="auto"/>
                <w:sz w:val="20"/>
                <w:szCs w:val="20"/>
              </w:rPr>
            </w:pPr>
          </w:p>
        </w:tc>
      </w:tr>
      <w:tr w:rsidR="002F48C1">
        <w:trPr>
          <w:trHeight w:val="315"/>
        </w:trPr>
        <w:tc>
          <w:tcPr>
            <w:tcW w:w="5783" w:type="dxa"/>
            <w:gridSpan w:val="5"/>
            <w:tcBorders>
              <w:top w:val="nil"/>
              <w:left w:val="nil"/>
              <w:bottom w:val="nil"/>
              <w:right w:val="nil"/>
            </w:tcBorders>
            <w:noWrap/>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r>
      <w:tr w:rsidR="002F48C1">
        <w:trPr>
          <w:trHeight w:val="420"/>
        </w:trPr>
        <w:tc>
          <w:tcPr>
            <w:tcW w:w="8187" w:type="dxa"/>
            <w:gridSpan w:val="6"/>
            <w:tcBorders>
              <w:top w:val="nil"/>
              <w:left w:val="nil"/>
              <w:bottom w:val="nil"/>
              <w:right w:val="nil"/>
            </w:tcBorders>
            <w:noWrap/>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5. Đăng ký hình thức nhận kết quả: (Đánh dấu “X” vào </w:t>
            </w:r>
            <w:r>
              <w:rPr>
                <w:rFonts w:ascii="Times New Roman" w:eastAsia="Times New Roman" w:hAnsi="Times New Roman" w:cs="Times New Roman"/>
                <w:color w:val="auto"/>
              </w:rPr>
              <w:t>ô cần chọn)</w:t>
            </w:r>
          </w:p>
        </w:tc>
        <w:tc>
          <w:tcPr>
            <w:tcW w:w="222"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r>
      <w:tr w:rsidR="002F48C1">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2F48C1">
        <w:trPr>
          <w:trHeight w:val="390"/>
        </w:trPr>
        <w:tc>
          <w:tcPr>
            <w:tcW w:w="8187" w:type="dxa"/>
            <w:gridSpan w:val="6"/>
            <w:tcBorders>
              <w:top w:val="nil"/>
              <w:left w:val="nil"/>
              <w:bottom w:val="nil"/>
              <w:right w:val="nil"/>
            </w:tcBorders>
            <w:noWrap/>
          </w:tcPr>
          <w:p w:rsidR="002F48C1" w:rsidRDefault="0071033B">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r>
      <w:tr w:rsidR="002F48C1">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2F48C1" w:rsidRDefault="0071033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w:t>
            </w:r>
            <w:r>
              <w:rPr>
                <w:rFonts w:ascii="Times New Roman" w:eastAsia="Times New Roman" w:hAnsi="Times New Roman" w:cs="Times New Roman"/>
                <w:color w:val="auto"/>
              </w:rPr>
              <w:lastRenderedPageBreak/>
              <w:t>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w:t>
            </w:r>
          </w:p>
        </w:tc>
        <w:tc>
          <w:tcPr>
            <w:tcW w:w="2913" w:type="dxa"/>
            <w:vMerge w:val="restart"/>
            <w:tcBorders>
              <w:top w:val="nil"/>
              <w:left w:val="nil"/>
              <w:bottom w:val="nil"/>
              <w:right w:val="nil"/>
            </w:tcBorders>
          </w:tcPr>
          <w:p w:rsidR="002F48C1" w:rsidRDefault="0071033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Tại Trung tâm 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2F48C1" w:rsidRDefault="0071033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 xml:space="preserve">cá nhân tự thanh </w:t>
            </w:r>
            <w:r>
              <w:rPr>
                <w:rFonts w:ascii="Times New Roman" w:eastAsia="Times New Roman" w:hAnsi="Times New Roman" w:cs="Times New Roman"/>
                <w:i/>
                <w:iCs/>
                <w:color w:val="auto"/>
              </w:rPr>
              <w:lastRenderedPageBreak/>
              <w:t xml:space="preserve">toán cước phí chuyển </w:t>
            </w:r>
            <w:r>
              <w:rPr>
                <w:rFonts w:ascii="Times New Roman" w:eastAsia="Times New Roman" w:hAnsi="Times New Roman" w:cs="Times New Roman"/>
                <w:i/>
                <w:iCs/>
                <w:color w:val="auto"/>
              </w:rPr>
              <w:t>phát với đơn vị cung cấp dịch vụ)</w:t>
            </w:r>
          </w:p>
        </w:tc>
      </w:tr>
      <w:tr w:rsidR="002F48C1">
        <w:trPr>
          <w:trHeight w:val="660"/>
        </w:trPr>
        <w:tc>
          <w:tcPr>
            <w:tcW w:w="276" w:type="dxa"/>
            <w:tcBorders>
              <w:top w:val="nil"/>
              <w:left w:val="nil"/>
              <w:bottom w:val="nil"/>
              <w:right w:val="nil"/>
            </w:tcBorders>
            <w:noWrap/>
            <w:vAlign w:val="bottom"/>
          </w:tcPr>
          <w:p w:rsidR="002F48C1" w:rsidRDefault="002F48C1">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2F48C1" w:rsidRDefault="002F48C1">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2F48C1" w:rsidRDefault="002F48C1">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2F48C1" w:rsidRDefault="002F48C1">
            <w:pPr>
              <w:spacing w:before="40" w:after="40"/>
              <w:rPr>
                <w:rFonts w:ascii="Times New Roman" w:eastAsia="Times New Roman" w:hAnsi="Times New Roman" w:cs="Times New Roman"/>
                <w:color w:val="auto"/>
              </w:rPr>
            </w:pPr>
          </w:p>
        </w:tc>
      </w:tr>
      <w:tr w:rsidR="002F48C1">
        <w:trPr>
          <w:trHeight w:val="420"/>
        </w:trPr>
        <w:tc>
          <w:tcPr>
            <w:tcW w:w="10064" w:type="dxa"/>
            <w:gridSpan w:val="8"/>
            <w:tcBorders>
              <w:top w:val="nil"/>
              <w:left w:val="nil"/>
              <w:bottom w:val="nil"/>
              <w:right w:val="nil"/>
            </w:tcBorders>
            <w:noWrap/>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2F48C1">
        <w:trPr>
          <w:trHeight w:val="315"/>
        </w:trPr>
        <w:tc>
          <w:tcPr>
            <w:tcW w:w="10064" w:type="dxa"/>
            <w:gridSpan w:val="8"/>
            <w:tcBorders>
              <w:top w:val="nil"/>
              <w:left w:val="nil"/>
              <w:bottom w:val="nil"/>
              <w:right w:val="nil"/>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6. Đối với kết quả là tiền giải quyết chế độ, đề nghị nhận: (Đánh dấu “X” vào ô</w:t>
            </w:r>
            <w:r>
              <w:rPr>
                <w:rFonts w:ascii="Times New Roman" w:eastAsia="Times New Roman" w:hAnsi="Times New Roman" w:cs="Times New Roman"/>
                <w:color w:val="auto"/>
              </w:rPr>
              <w:t xml:space="preserve"> cần chọn)</w:t>
            </w:r>
          </w:p>
        </w:tc>
      </w:tr>
      <w:tr w:rsidR="002F48C1">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2F48C1">
        <w:trPr>
          <w:trHeight w:val="1650"/>
        </w:trPr>
        <w:tc>
          <w:tcPr>
            <w:tcW w:w="5507" w:type="dxa"/>
            <w:gridSpan w:val="4"/>
            <w:tcBorders>
              <w:top w:val="nil"/>
              <w:left w:val="single" w:sz="4" w:space="0" w:color="auto"/>
              <w:bottom w:val="single" w:sz="4" w:space="0" w:color="auto"/>
              <w:right w:val="single" w:sz="4" w:space="0" w:color="000000"/>
            </w:tcBorders>
            <w:vAlign w:val="center"/>
          </w:tcPr>
          <w:p w:rsidR="002F48C1" w:rsidRDefault="0071033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Mang theo thẻ CCCD; Hộ chiếu (đối với người nước ngoài) để xuất trình; trường hợp chuyển cho người khác lĩnh thay, đề nghị mang theo Giấy ủy quyền theo quy định và thẻ CCCD/hộ chiếu của</w:t>
            </w:r>
            <w:r>
              <w:rPr>
                <w:rFonts w:ascii="Times New Roman" w:eastAsia="Times New Roman" w:hAnsi="Times New Roman" w:cs="Times New Roman"/>
                <w:i/>
                <w:iCs/>
                <w:color w:val="auto"/>
              </w:rPr>
              <w:t xml:space="preserve">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p>
        </w:tc>
      </w:tr>
      <w:tr w:rsidR="002F48C1">
        <w:trPr>
          <w:trHeight w:val="315"/>
        </w:trPr>
        <w:tc>
          <w:tcPr>
            <w:tcW w:w="276" w:type="dxa"/>
            <w:tcBorders>
              <w:top w:val="nil"/>
              <w:left w:val="single" w:sz="4" w:space="0" w:color="auto"/>
              <w:bottom w:val="single" w:sz="8" w:space="0" w:color="auto"/>
              <w:right w:val="single" w:sz="8" w:space="0" w:color="auto"/>
            </w:tcBorders>
            <w:noWrap/>
            <w:vAlign w:val="bottom"/>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2F48C1" w:rsidRDefault="0071033B">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2F48C1">
        <w:trPr>
          <w:trHeight w:val="1530"/>
        </w:trPr>
        <w:tc>
          <w:tcPr>
            <w:tcW w:w="10064" w:type="dxa"/>
            <w:gridSpan w:val="8"/>
            <w:tcBorders>
              <w:top w:val="nil"/>
              <w:left w:val="single" w:sz="4" w:space="0" w:color="auto"/>
              <w:bottom w:val="single" w:sz="4" w:space="0" w:color="auto"/>
              <w:right w:val="single" w:sz="4" w:space="0" w:color="000000"/>
            </w:tcBorders>
            <w:vAlign w:val="center"/>
          </w:tcPr>
          <w:p w:rsidR="002F48C1" w:rsidRDefault="0071033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2F48C1">
        <w:trPr>
          <w:trHeight w:val="315"/>
        </w:trPr>
        <w:tc>
          <w:tcPr>
            <w:tcW w:w="5507" w:type="dxa"/>
            <w:gridSpan w:val="4"/>
            <w:tcBorders>
              <w:top w:val="nil"/>
              <w:left w:val="nil"/>
              <w:bottom w:val="nil"/>
              <w:right w:val="nil"/>
            </w:tcBorders>
            <w:vAlign w:val="center"/>
          </w:tcPr>
          <w:p w:rsidR="002F48C1" w:rsidRDefault="0071033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2F48C1" w:rsidRDefault="0071033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2F48C1">
        <w:trPr>
          <w:trHeight w:val="315"/>
        </w:trPr>
        <w:tc>
          <w:tcPr>
            <w:tcW w:w="5507" w:type="dxa"/>
            <w:gridSpan w:val="4"/>
            <w:tcBorders>
              <w:top w:val="nil"/>
              <w:left w:val="nil"/>
              <w:bottom w:val="nil"/>
              <w:right w:val="nil"/>
            </w:tcBorders>
            <w:vAlign w:val="center"/>
          </w:tcPr>
          <w:p w:rsidR="002F48C1" w:rsidRDefault="0071033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2F48C1" w:rsidRDefault="0071033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F48C1">
        <w:trPr>
          <w:trHeight w:val="315"/>
        </w:trPr>
        <w:tc>
          <w:tcPr>
            <w:tcW w:w="10064" w:type="dxa"/>
            <w:gridSpan w:val="8"/>
            <w:tcBorders>
              <w:top w:val="nil"/>
              <w:left w:val="nil"/>
              <w:bottom w:val="nil"/>
              <w:right w:val="nil"/>
            </w:tcBorders>
            <w:noWrap/>
            <w:vAlign w:val="bottom"/>
          </w:tcPr>
          <w:p w:rsidR="002F48C1" w:rsidRDefault="002F48C1">
            <w:pPr>
              <w:spacing w:before="40" w:after="40"/>
              <w:rPr>
                <w:rFonts w:ascii="Times New Roman" w:eastAsia="Times New Roman" w:hAnsi="Times New Roman" w:cs="Times New Roman"/>
                <w:b/>
                <w:bCs/>
                <w:i/>
                <w:iCs/>
                <w:color w:val="auto"/>
              </w:rPr>
            </w:pPr>
          </w:p>
          <w:p w:rsidR="002F48C1" w:rsidRDefault="002F48C1">
            <w:pPr>
              <w:spacing w:before="40" w:after="40"/>
              <w:rPr>
                <w:rFonts w:ascii="Times New Roman" w:eastAsia="Times New Roman" w:hAnsi="Times New Roman" w:cs="Times New Roman"/>
                <w:b/>
                <w:bCs/>
                <w:i/>
                <w:iCs/>
                <w:color w:val="auto"/>
              </w:rPr>
            </w:pPr>
          </w:p>
          <w:p w:rsidR="002F48C1" w:rsidRDefault="002F48C1">
            <w:pPr>
              <w:spacing w:before="40" w:after="40"/>
              <w:rPr>
                <w:rFonts w:ascii="Times New Roman" w:eastAsia="Times New Roman" w:hAnsi="Times New Roman" w:cs="Times New Roman"/>
                <w:b/>
                <w:bCs/>
                <w:i/>
                <w:iCs/>
                <w:color w:val="auto"/>
              </w:rPr>
            </w:pPr>
          </w:p>
          <w:p w:rsidR="002F48C1" w:rsidRDefault="0071033B">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2F48C1">
        <w:trPr>
          <w:trHeight w:val="315"/>
        </w:trPr>
        <w:tc>
          <w:tcPr>
            <w:tcW w:w="10064" w:type="dxa"/>
            <w:gridSpan w:val="8"/>
            <w:tcBorders>
              <w:top w:val="nil"/>
              <w:left w:val="nil"/>
              <w:bottom w:val="nil"/>
              <w:right w:val="nil"/>
            </w:tcBorders>
            <w:noWrap/>
            <w:vAlign w:val="bottom"/>
          </w:tcPr>
          <w:p w:rsidR="002F48C1" w:rsidRDefault="0071033B">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2F48C1">
        <w:trPr>
          <w:trHeight w:val="315"/>
        </w:trPr>
        <w:tc>
          <w:tcPr>
            <w:tcW w:w="10064" w:type="dxa"/>
            <w:gridSpan w:val="8"/>
            <w:tcBorders>
              <w:top w:val="nil"/>
              <w:left w:val="nil"/>
              <w:bottom w:val="nil"/>
              <w:right w:val="nil"/>
            </w:tcBorders>
            <w:noWrap/>
            <w:vAlign w:val="bottom"/>
          </w:tcPr>
          <w:p w:rsidR="002F48C1" w:rsidRDefault="0071033B">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2F48C1">
        <w:trPr>
          <w:trHeight w:val="1050"/>
        </w:trPr>
        <w:tc>
          <w:tcPr>
            <w:tcW w:w="10064" w:type="dxa"/>
            <w:gridSpan w:val="8"/>
            <w:tcBorders>
              <w:top w:val="nil"/>
              <w:left w:val="nil"/>
              <w:bottom w:val="nil"/>
              <w:right w:val="nil"/>
            </w:tcBorders>
            <w:vAlign w:val="center"/>
          </w:tcPr>
          <w:p w:rsidR="002F48C1" w:rsidRDefault="002F48C1">
            <w:pPr>
              <w:spacing w:before="40" w:after="40"/>
              <w:jc w:val="both"/>
              <w:rPr>
                <w:rFonts w:ascii="Times New Roman" w:eastAsia="Times New Roman" w:hAnsi="Times New Roman" w:cs="Times New Roman"/>
                <w:b/>
                <w:bCs/>
                <w:i/>
                <w:iCs/>
                <w:color w:val="auto"/>
              </w:rPr>
            </w:pPr>
          </w:p>
          <w:p w:rsidR="002F48C1" w:rsidRDefault="002F48C1">
            <w:pPr>
              <w:spacing w:before="40" w:after="40"/>
              <w:jc w:val="both"/>
              <w:rPr>
                <w:rFonts w:ascii="Times New Roman" w:eastAsia="Times New Roman" w:hAnsi="Times New Roman" w:cs="Times New Roman"/>
                <w:b/>
                <w:bCs/>
                <w:i/>
                <w:iCs/>
                <w:color w:val="auto"/>
              </w:rPr>
            </w:pPr>
          </w:p>
          <w:p w:rsidR="002F48C1" w:rsidRDefault="002F48C1">
            <w:pPr>
              <w:spacing w:before="40" w:after="40"/>
              <w:jc w:val="both"/>
              <w:rPr>
                <w:rFonts w:ascii="Times New Roman" w:eastAsia="Times New Roman" w:hAnsi="Times New Roman" w:cs="Times New Roman"/>
                <w:b/>
                <w:bCs/>
                <w:i/>
                <w:iCs/>
                <w:color w:val="auto"/>
              </w:rPr>
            </w:pPr>
          </w:p>
          <w:p w:rsidR="002F48C1" w:rsidRDefault="002F48C1">
            <w:pPr>
              <w:spacing w:before="40" w:after="40"/>
              <w:jc w:val="both"/>
              <w:rPr>
                <w:rFonts w:ascii="Times New Roman" w:eastAsia="Times New Roman" w:hAnsi="Times New Roman" w:cs="Times New Roman"/>
                <w:b/>
                <w:bCs/>
                <w:i/>
                <w:iCs/>
                <w:color w:val="auto"/>
              </w:rPr>
            </w:pPr>
          </w:p>
          <w:p w:rsidR="002F48C1" w:rsidRDefault="0071033B">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2F48C1">
        <w:trPr>
          <w:trHeight w:val="675"/>
        </w:trPr>
        <w:tc>
          <w:tcPr>
            <w:tcW w:w="10064" w:type="dxa"/>
            <w:gridSpan w:val="8"/>
            <w:tcBorders>
              <w:top w:val="single" w:sz="4" w:space="0" w:color="auto"/>
              <w:left w:val="nil"/>
              <w:bottom w:val="nil"/>
              <w:right w:val="nil"/>
            </w:tcBorders>
            <w:vAlign w:val="center"/>
          </w:tcPr>
          <w:p w:rsidR="002F48C1" w:rsidRDefault="0071033B">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tc>
      </w:tr>
    </w:tbl>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p w:rsidR="002F48C1" w:rsidRDefault="002F48C1">
      <w:pPr>
        <w:pStyle w:val="Vnbnnidung0"/>
        <w:shd w:val="clear" w:color="auto" w:fill="auto"/>
        <w:spacing w:before="40" w:after="40"/>
        <w:ind w:left="700" w:firstLine="8020"/>
        <w:rPr>
          <w:color w:val="auto"/>
          <w:lang w:val="en-US"/>
        </w:rPr>
      </w:pPr>
    </w:p>
    <w:sectPr w:rsidR="002F48C1">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1033B" w:rsidRDefault="0071033B"/>
  </w:endnote>
  <w:endnote w:type="continuationSeparator" w:id="0">
    <w:p w:rsidR="0071033B" w:rsidRDefault="007103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B6" w:rsidRDefault="002B19B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B6" w:rsidRDefault="002B19B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B6" w:rsidRDefault="002B19B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1033B" w:rsidRDefault="0071033B"/>
  </w:footnote>
  <w:footnote w:type="continuationSeparator" w:id="0">
    <w:p w:rsidR="0071033B" w:rsidRDefault="0071033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B6" w:rsidRDefault="002B19B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48C1" w:rsidRDefault="002F48C1">
    <w:pPr>
      <w:pStyle w:val="Header"/>
      <w:jc w:val="center"/>
      <w:rPr>
        <w:rFonts w:ascii="Times New Roman" w:hAnsi="Times New Roman" w:cs="Times New Roman"/>
        <w:sz w:val="26"/>
        <w:szCs w:val="26"/>
      </w:rPr>
    </w:pPr>
  </w:p>
  <w:p w:rsidR="002F48C1" w:rsidRDefault="002F48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19B6" w:rsidRPr="00431A50" w:rsidRDefault="002B19B6" w:rsidP="002B19B6">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2B19B6" w:rsidRDefault="002B19B6">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B19B6"/>
    <w:rsid w:val="002D1ED4"/>
    <w:rsid w:val="002D7D37"/>
    <w:rsid w:val="002E6937"/>
    <w:rsid w:val="002F48C1"/>
    <w:rsid w:val="00313C45"/>
    <w:rsid w:val="003403BC"/>
    <w:rsid w:val="003632DC"/>
    <w:rsid w:val="003641D3"/>
    <w:rsid w:val="003776BF"/>
    <w:rsid w:val="003C120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103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14BB4D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B0D132EF-796A-41C0-8F0B-1BDD5A3EA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qFormat/>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qFormat/>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0CA85E-C3D6-4292-9EC6-AD93613AD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546</Words>
  <Characters>3117</Characters>
  <Application>Microsoft Office Word</Application>
  <DocSecurity>0</DocSecurity>
  <Lines>25</Lines>
  <Paragraphs>7</Paragraphs>
  <ScaleCrop>false</ScaleCrop>
  <Company/>
  <LinksUpToDate>false</LinksUpToDate>
  <CharactersWithSpaces>3656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85C5AFC4EFCD439CB70CB550F4B2168F_13</vt:lpwstr>
  </property>
</Properties>
</file>