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1"/>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B80176">
        <w:tc>
          <w:tcPr>
            <w:tcW w:w="4536" w:type="dxa"/>
          </w:tcPr>
          <w:p w:rsidR="00B80176" w:rsidRDefault="00FB4260">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63" name="Straight Connector 63"/>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G3tn1QAAAAgB&#10;AAAPAAAAAAAAAAEAIAAAACIAAABkcnMvZG93bnJldi54bWxQSwECFAAUAAAACACHTuJAk1kgMeUB&#10;AADYAwAADgAAAAAAAAABACAAAAAkAQAAZHJzL2Uyb0RvYy54bWxQSwUGAAAAAAYABgBZAQAAewUA&#10;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B80176" w:rsidRDefault="00FB4260">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B80176" w:rsidRDefault="00B80176">
            <w:pPr>
              <w:spacing w:before="40" w:after="40"/>
              <w:jc w:val="center"/>
              <w:outlineLvl w:val="0"/>
              <w:rPr>
                <w:rFonts w:ascii="Times New Roman" w:hAnsi="Times New Roman" w:cs="Times New Roman"/>
                <w:color w:val="auto"/>
                <w:lang w:bidi="en-US"/>
              </w:rPr>
            </w:pPr>
          </w:p>
        </w:tc>
        <w:tc>
          <w:tcPr>
            <w:tcW w:w="5812" w:type="dxa"/>
          </w:tcPr>
          <w:p w:rsidR="00B80176" w:rsidRDefault="00FB4260">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B80176" w:rsidRDefault="00FB4260">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B80176" w:rsidRDefault="00FB4260">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862330</wp:posOffset>
                      </wp:positionH>
                      <wp:positionV relativeFrom="paragraph">
                        <wp:posOffset>16510</wp:posOffset>
                      </wp:positionV>
                      <wp:extent cx="1796415" cy="0"/>
                      <wp:effectExtent l="0" t="0" r="32385" b="19050"/>
                      <wp:wrapNone/>
                      <wp:docPr id="1782311232" name="Straight Connector 1782311232"/>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9pt;margin-top:1.3pt;height:0pt;width:141.45pt;z-index:251660288;mso-width-relative:page;mso-height-relative:page;" filled="f" stroked="t" coordsize="21600,21600" o:gfxdata="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5CP&#10;OtMAAAAHAQAADwAAAAAAAAABACAAAAAiAAAAZHJzL2Rvd25yZXYueG1sUEsBAhQAFAAAAAgAh07i&#10;QDfNGzzuAQAA6AMAAA4AAAAAAAAAAQAgAAAAIgEAAGRycy9lMm9Eb2MueG1sUEsFBgAAAAAGAAYA&#10;WQEAAIIFAAA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B80176" w:rsidRDefault="00FB4260">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- 606c</w:t>
      </w:r>
    </w:p>
    <w:p w:rsidR="00B80176" w:rsidRDefault="00FB4260">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B80176" w:rsidRDefault="00B80176">
      <w:pPr>
        <w:pStyle w:val="Vnbnnidung0"/>
        <w:shd w:val="clear" w:color="auto" w:fill="auto"/>
        <w:tabs>
          <w:tab w:val="left" w:leader="dot" w:pos="9664"/>
        </w:tabs>
        <w:spacing w:before="40" w:after="40"/>
        <w:rPr>
          <w:color w:val="auto"/>
        </w:rPr>
      </w:pPr>
    </w:p>
    <w:p w:rsidR="00B80176" w:rsidRDefault="00FB4260">
      <w:pPr>
        <w:pStyle w:val="Vnbnnidung0"/>
        <w:shd w:val="clear" w:color="auto" w:fill="auto"/>
        <w:tabs>
          <w:tab w:val="left" w:leader="dot" w:pos="9664"/>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B80176" w:rsidRDefault="00FB4260">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B80176" w:rsidRDefault="00FB4260">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B80176" w:rsidRDefault="00FB4260">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B80176" w:rsidRDefault="00FB4260">
      <w:pPr>
        <w:pStyle w:val="Vnbnnidung0"/>
        <w:shd w:val="clear" w:color="auto" w:fill="auto"/>
        <w:tabs>
          <w:tab w:val="left" w:leader="dot" w:pos="9664"/>
        </w:tabs>
        <w:spacing w:before="40" w:after="40"/>
        <w:rPr>
          <w:color w:val="auto"/>
        </w:rPr>
      </w:pPr>
      <w:r>
        <w:rPr>
          <w:color w:val="auto"/>
        </w:rPr>
        <w:t>Mã số BHXH (trường hợp người nộp hồ sơ là cá nhân):</w:t>
      </w:r>
      <w:r>
        <w:rPr>
          <w:color w:val="auto"/>
        </w:rPr>
        <w:tab/>
      </w:r>
    </w:p>
    <w:p w:rsidR="00B80176" w:rsidRDefault="00FB4260">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B80176" w:rsidRDefault="00FB4260">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B80176" w:rsidRDefault="00FB4260">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B80176" w:rsidRDefault="00FB4260">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B80176" w:rsidRDefault="00FB4260">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B80176" w:rsidRDefault="00FB4260">
      <w:pPr>
        <w:pStyle w:val="Vnbnnidung0"/>
        <w:shd w:val="clear" w:color="auto" w:fill="auto"/>
        <w:spacing w:before="40" w:after="40"/>
        <w:jc w:val="both"/>
        <w:rPr>
          <w:color w:val="auto"/>
          <w:lang w:val="en-US"/>
        </w:rPr>
      </w:pPr>
      <w:r>
        <w:rPr>
          <w:color w:val="auto"/>
        </w:rPr>
        <w:t xml:space="preserve">Nội dung yêu cầu giải quyết: Hoàn trả tiền đã đóng đối với người tham gia BHYT theo hộ gia đình, người tham gia BHYT được ngân sách nhà nước hỗ trợ một phần mức đóng do đóng trùng. Áp dụng cho </w:t>
      </w:r>
      <w:r>
        <w:rPr>
          <w:color w:val="auto"/>
          <w:lang w:val="en-US"/>
        </w:rPr>
        <w:t>Cá nhân</w:t>
      </w:r>
    </w:p>
    <w:p w:rsidR="00B80176" w:rsidRDefault="00FB4260">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134"/>
        <w:gridCol w:w="1275"/>
        <w:gridCol w:w="1110"/>
      </w:tblGrid>
      <w:tr w:rsidR="00B80176">
        <w:trPr>
          <w:trHeight w:hRule="exact" w:val="412"/>
          <w:jc w:val="center"/>
        </w:trPr>
        <w:tc>
          <w:tcPr>
            <w:tcW w:w="658" w:type="dxa"/>
            <w:tcBorders>
              <w:top w:val="single" w:sz="4" w:space="0" w:color="auto"/>
              <w:left w:val="single" w:sz="4" w:space="0" w:color="auto"/>
            </w:tcBorders>
            <w:shd w:val="clear" w:color="auto" w:fill="FFFFFF"/>
            <w:vAlign w:val="center"/>
          </w:tcPr>
          <w:p w:rsidR="00B80176" w:rsidRDefault="00FB4260">
            <w:pPr>
              <w:pStyle w:val="Khc0"/>
              <w:shd w:val="clear" w:color="auto" w:fill="auto"/>
              <w:spacing w:before="40" w:after="40" w:line="240" w:lineRule="auto"/>
              <w:jc w:val="center"/>
              <w:rPr>
                <w:b/>
                <w:color w:val="auto"/>
                <w:sz w:val="22"/>
                <w:szCs w:val="22"/>
              </w:rPr>
            </w:pPr>
            <w:r>
              <w:rPr>
                <w:b/>
                <w:color w:val="auto"/>
                <w:sz w:val="22"/>
                <w:szCs w:val="22"/>
              </w:rPr>
              <w:t>STT</w:t>
            </w:r>
          </w:p>
        </w:tc>
        <w:tc>
          <w:tcPr>
            <w:tcW w:w="7134" w:type="dxa"/>
            <w:tcBorders>
              <w:top w:val="single" w:sz="4" w:space="0" w:color="auto"/>
              <w:left w:val="single" w:sz="4" w:space="0" w:color="auto"/>
            </w:tcBorders>
            <w:shd w:val="clear" w:color="auto" w:fill="FFFFFF"/>
            <w:vAlign w:val="center"/>
          </w:tcPr>
          <w:p w:rsidR="00B80176" w:rsidRDefault="00FB4260">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275" w:type="dxa"/>
            <w:tcBorders>
              <w:top w:val="single" w:sz="4" w:space="0" w:color="auto"/>
              <w:left w:val="single" w:sz="4" w:space="0" w:color="auto"/>
            </w:tcBorders>
            <w:shd w:val="clear" w:color="auto" w:fill="FFFFFF"/>
            <w:vAlign w:val="center"/>
          </w:tcPr>
          <w:p w:rsidR="00B80176" w:rsidRDefault="00FB4260">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110" w:type="dxa"/>
            <w:tcBorders>
              <w:top w:val="single" w:sz="4" w:space="0" w:color="auto"/>
              <w:left w:val="single" w:sz="4" w:space="0" w:color="auto"/>
              <w:right w:val="single" w:sz="4" w:space="0" w:color="auto"/>
            </w:tcBorders>
            <w:shd w:val="clear" w:color="auto" w:fill="FFFFFF"/>
            <w:vAlign w:val="center"/>
          </w:tcPr>
          <w:p w:rsidR="00B80176" w:rsidRDefault="00FB4260">
            <w:pPr>
              <w:pStyle w:val="Khc0"/>
              <w:shd w:val="clear" w:color="auto" w:fill="auto"/>
              <w:spacing w:before="40" w:after="40" w:line="240" w:lineRule="auto"/>
              <w:jc w:val="center"/>
              <w:rPr>
                <w:b/>
                <w:color w:val="auto"/>
                <w:sz w:val="22"/>
                <w:szCs w:val="22"/>
              </w:rPr>
            </w:pPr>
            <w:r>
              <w:rPr>
                <w:b/>
                <w:color w:val="auto"/>
                <w:sz w:val="22"/>
                <w:szCs w:val="22"/>
              </w:rPr>
              <w:t>Ghi chú</w:t>
            </w:r>
          </w:p>
        </w:tc>
      </w:tr>
      <w:tr w:rsidR="00B80176">
        <w:trPr>
          <w:trHeight w:hRule="exact" w:val="560"/>
          <w:jc w:val="center"/>
        </w:trPr>
        <w:tc>
          <w:tcPr>
            <w:tcW w:w="658" w:type="dxa"/>
            <w:tcBorders>
              <w:top w:val="single" w:sz="4" w:space="0" w:color="auto"/>
              <w:left w:val="single" w:sz="4" w:space="0" w:color="auto"/>
              <w:bottom w:val="single" w:sz="4" w:space="0" w:color="auto"/>
            </w:tcBorders>
            <w:shd w:val="clear" w:color="auto" w:fill="FFFFFF"/>
            <w:vAlign w:val="center"/>
          </w:tcPr>
          <w:p w:rsidR="00B80176" w:rsidRDefault="00FB4260">
            <w:pPr>
              <w:pStyle w:val="Khc0"/>
              <w:shd w:val="clear" w:color="auto" w:fill="auto"/>
              <w:spacing w:before="40" w:after="40" w:line="240" w:lineRule="auto"/>
              <w:jc w:val="center"/>
              <w:rPr>
                <w:color w:val="auto"/>
                <w:sz w:val="22"/>
                <w:szCs w:val="22"/>
                <w:lang w:val="en-US"/>
              </w:rPr>
            </w:pPr>
            <w:r>
              <w:rPr>
                <w:color w:val="auto"/>
                <w:sz w:val="22"/>
                <w:szCs w:val="22"/>
                <w:lang w:val="en-US"/>
              </w:rPr>
              <w:t>1</w:t>
            </w:r>
          </w:p>
        </w:tc>
        <w:tc>
          <w:tcPr>
            <w:tcW w:w="7134" w:type="dxa"/>
            <w:tcBorders>
              <w:top w:val="single" w:sz="4" w:space="0" w:color="auto"/>
              <w:left w:val="single" w:sz="4" w:space="0" w:color="auto"/>
              <w:bottom w:val="single" w:sz="4" w:space="0" w:color="auto"/>
            </w:tcBorders>
            <w:shd w:val="clear" w:color="auto" w:fill="FFFFFF"/>
            <w:vAlign w:val="center"/>
          </w:tcPr>
          <w:p w:rsidR="00B80176" w:rsidRDefault="00FB4260">
            <w:pPr>
              <w:pStyle w:val="Khc0"/>
              <w:shd w:val="clear" w:color="auto" w:fill="auto"/>
              <w:spacing w:before="40" w:after="40" w:line="240" w:lineRule="auto"/>
              <w:rPr>
                <w:color w:val="auto"/>
                <w:sz w:val="22"/>
                <w:szCs w:val="22"/>
              </w:rPr>
            </w:pPr>
            <w:r>
              <w:rPr>
                <w:color w:val="auto"/>
                <w:sz w:val="22"/>
                <w:szCs w:val="22"/>
              </w:rPr>
              <w:t>Tờ khai tham gia, điều chỉnh thông tin BHYT (Mẫu số 2)</w:t>
            </w:r>
          </w:p>
        </w:tc>
        <w:tc>
          <w:tcPr>
            <w:tcW w:w="1275" w:type="dxa"/>
            <w:tcBorders>
              <w:top w:val="single" w:sz="4" w:space="0" w:color="auto"/>
              <w:left w:val="single" w:sz="4" w:space="0" w:color="auto"/>
              <w:bottom w:val="single" w:sz="4" w:space="0" w:color="auto"/>
            </w:tcBorders>
            <w:shd w:val="clear" w:color="auto" w:fill="FFFFFF"/>
          </w:tcPr>
          <w:p w:rsidR="00B80176" w:rsidRDefault="00B80176">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B80176" w:rsidRDefault="00B80176">
            <w:pPr>
              <w:spacing w:before="40" w:after="40"/>
              <w:rPr>
                <w:rFonts w:ascii="Times New Roman" w:hAnsi="Times New Roman" w:cs="Times New Roman"/>
                <w:color w:val="auto"/>
                <w:sz w:val="22"/>
                <w:szCs w:val="22"/>
              </w:rPr>
            </w:pPr>
          </w:p>
        </w:tc>
      </w:tr>
    </w:tbl>
    <w:p w:rsidR="00B80176" w:rsidRDefault="00B80176">
      <w:pPr>
        <w:pStyle w:val="Vnbnnidung20"/>
        <w:pBdr>
          <w:bottom w:val="single" w:sz="4" w:space="1" w:color="auto"/>
        </w:pBdr>
        <w:shd w:val="clear" w:color="auto" w:fill="auto"/>
        <w:spacing w:before="40" w:after="40" w:line="240" w:lineRule="auto"/>
        <w:rPr>
          <w:color w:val="auto"/>
          <w:sz w:val="22"/>
          <w:szCs w:val="22"/>
          <w:vertAlign w:val="superscript"/>
          <w:lang w:val="en-US"/>
        </w:rPr>
      </w:pPr>
    </w:p>
    <w:p w:rsidR="00B80176" w:rsidRDefault="00FB4260">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B80176">
        <w:trPr>
          <w:trHeight w:val="1596"/>
        </w:trPr>
        <w:tc>
          <w:tcPr>
            <w:tcW w:w="10064" w:type="dxa"/>
            <w:gridSpan w:val="8"/>
            <w:tcBorders>
              <w:top w:val="nil"/>
              <w:left w:val="nil"/>
              <w:bottom w:val="nil"/>
              <w:right w:val="nil"/>
            </w:tcBorders>
          </w:tcPr>
          <w:p w:rsidR="00B80176" w:rsidRDefault="00FB426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B80176">
        <w:trPr>
          <w:trHeight w:val="315"/>
        </w:trPr>
        <w:tc>
          <w:tcPr>
            <w:tcW w:w="8187" w:type="dxa"/>
            <w:gridSpan w:val="6"/>
            <w:tcBorders>
              <w:top w:val="nil"/>
              <w:left w:val="nil"/>
              <w:bottom w:val="nil"/>
              <w:right w:val="nil"/>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r>
      <w:tr w:rsidR="00B80176">
        <w:trPr>
          <w:trHeight w:val="315"/>
        </w:trPr>
        <w:tc>
          <w:tcPr>
            <w:tcW w:w="8187" w:type="dxa"/>
            <w:gridSpan w:val="6"/>
            <w:tcBorders>
              <w:top w:val="nil"/>
              <w:left w:val="nil"/>
              <w:bottom w:val="nil"/>
              <w:right w:val="nil"/>
            </w:tcBorders>
            <w:noWrap/>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B80176" w:rsidRDefault="00B80176">
            <w:pPr>
              <w:spacing w:before="40" w:after="40"/>
              <w:rPr>
                <w:rFonts w:ascii="Times New Roman" w:eastAsia="Times New Roman" w:hAnsi="Times New Roman" w:cs="Times New Roman"/>
                <w:color w:val="auto"/>
                <w:sz w:val="20"/>
                <w:szCs w:val="20"/>
              </w:rPr>
            </w:pPr>
          </w:p>
        </w:tc>
      </w:tr>
      <w:tr w:rsidR="00B80176">
        <w:trPr>
          <w:trHeight w:val="315"/>
        </w:trPr>
        <w:tc>
          <w:tcPr>
            <w:tcW w:w="5783" w:type="dxa"/>
            <w:gridSpan w:val="5"/>
            <w:tcBorders>
              <w:top w:val="nil"/>
              <w:left w:val="nil"/>
              <w:bottom w:val="nil"/>
              <w:right w:val="nil"/>
            </w:tcBorders>
            <w:noWrap/>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r>
      <w:tr w:rsidR="00B80176">
        <w:trPr>
          <w:trHeight w:val="420"/>
        </w:trPr>
        <w:tc>
          <w:tcPr>
            <w:tcW w:w="8187" w:type="dxa"/>
            <w:gridSpan w:val="6"/>
            <w:tcBorders>
              <w:top w:val="nil"/>
              <w:left w:val="nil"/>
              <w:bottom w:val="nil"/>
              <w:right w:val="nil"/>
            </w:tcBorders>
            <w:noWrap/>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r>
      <w:tr w:rsidR="00B80176">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B80176">
        <w:trPr>
          <w:trHeight w:val="390"/>
        </w:trPr>
        <w:tc>
          <w:tcPr>
            <w:tcW w:w="8187" w:type="dxa"/>
            <w:gridSpan w:val="6"/>
            <w:tcBorders>
              <w:top w:val="nil"/>
              <w:left w:val="nil"/>
              <w:bottom w:val="nil"/>
              <w:right w:val="nil"/>
            </w:tcBorders>
            <w:noWrap/>
          </w:tcPr>
          <w:p w:rsidR="00B80176" w:rsidRDefault="00FB4260">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r>
      <w:tr w:rsidR="00B80176">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B80176" w:rsidRDefault="00FB426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B80176" w:rsidRDefault="00FB4260">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B80176" w:rsidRDefault="00FB426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B80176">
        <w:trPr>
          <w:trHeight w:val="463"/>
        </w:trPr>
        <w:tc>
          <w:tcPr>
            <w:tcW w:w="276" w:type="dxa"/>
            <w:tcBorders>
              <w:top w:val="nil"/>
              <w:left w:val="nil"/>
              <w:bottom w:val="nil"/>
              <w:right w:val="nil"/>
            </w:tcBorders>
            <w:noWrap/>
            <w:vAlign w:val="bottom"/>
          </w:tcPr>
          <w:p w:rsidR="00B80176" w:rsidRDefault="00B80176">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B80176" w:rsidRDefault="00B8017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B80176" w:rsidRDefault="00B8017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B80176" w:rsidRDefault="00B80176">
            <w:pPr>
              <w:spacing w:before="40" w:after="40"/>
              <w:rPr>
                <w:rFonts w:ascii="Times New Roman" w:eastAsia="Times New Roman" w:hAnsi="Times New Roman" w:cs="Times New Roman"/>
                <w:color w:val="auto"/>
              </w:rPr>
            </w:pPr>
          </w:p>
        </w:tc>
      </w:tr>
      <w:tr w:rsidR="00B80176">
        <w:trPr>
          <w:trHeight w:val="420"/>
        </w:trPr>
        <w:tc>
          <w:tcPr>
            <w:tcW w:w="10064" w:type="dxa"/>
            <w:gridSpan w:val="8"/>
            <w:tcBorders>
              <w:top w:val="nil"/>
              <w:left w:val="nil"/>
              <w:bottom w:val="nil"/>
              <w:right w:val="nil"/>
            </w:tcBorders>
            <w:noWrap/>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B80176">
        <w:trPr>
          <w:trHeight w:val="315"/>
        </w:trPr>
        <w:tc>
          <w:tcPr>
            <w:tcW w:w="10064" w:type="dxa"/>
            <w:gridSpan w:val="8"/>
            <w:tcBorders>
              <w:top w:val="nil"/>
              <w:left w:val="nil"/>
              <w:bottom w:val="nil"/>
              <w:right w:val="nil"/>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B80176">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B80176">
        <w:trPr>
          <w:trHeight w:val="1650"/>
        </w:trPr>
        <w:tc>
          <w:tcPr>
            <w:tcW w:w="5507" w:type="dxa"/>
            <w:gridSpan w:val="4"/>
            <w:tcBorders>
              <w:top w:val="nil"/>
              <w:left w:val="single" w:sz="4" w:space="0" w:color="auto"/>
              <w:bottom w:val="single" w:sz="4" w:space="0" w:color="auto"/>
              <w:right w:val="single" w:sz="4" w:space="0" w:color="000000"/>
            </w:tcBorders>
            <w:vAlign w:val="center"/>
          </w:tcPr>
          <w:p w:rsidR="00B80176" w:rsidRDefault="00FB426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lastRenderedPageBreak/>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B80176">
        <w:trPr>
          <w:trHeight w:val="315"/>
        </w:trPr>
        <w:tc>
          <w:tcPr>
            <w:tcW w:w="276" w:type="dxa"/>
            <w:tcBorders>
              <w:top w:val="nil"/>
              <w:left w:val="single" w:sz="4" w:space="0" w:color="auto"/>
              <w:bottom w:val="single" w:sz="8" w:space="0" w:color="auto"/>
              <w:right w:val="single" w:sz="8" w:space="0" w:color="auto"/>
            </w:tcBorders>
            <w:noWrap/>
            <w:vAlign w:val="bottom"/>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B80176" w:rsidRDefault="00FB426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B80176">
        <w:trPr>
          <w:trHeight w:val="1530"/>
        </w:trPr>
        <w:tc>
          <w:tcPr>
            <w:tcW w:w="10064" w:type="dxa"/>
            <w:gridSpan w:val="8"/>
            <w:tcBorders>
              <w:top w:val="nil"/>
              <w:left w:val="single" w:sz="4" w:space="0" w:color="auto"/>
              <w:bottom w:val="single" w:sz="4" w:space="0" w:color="auto"/>
              <w:right w:val="single" w:sz="4" w:space="0" w:color="000000"/>
            </w:tcBorders>
            <w:vAlign w:val="center"/>
          </w:tcPr>
          <w:p w:rsidR="00B80176" w:rsidRDefault="00FB426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B80176">
        <w:trPr>
          <w:trHeight w:val="315"/>
        </w:trPr>
        <w:tc>
          <w:tcPr>
            <w:tcW w:w="5507" w:type="dxa"/>
            <w:gridSpan w:val="4"/>
            <w:tcBorders>
              <w:top w:val="nil"/>
              <w:left w:val="nil"/>
              <w:bottom w:val="nil"/>
              <w:right w:val="nil"/>
            </w:tcBorders>
            <w:vAlign w:val="center"/>
          </w:tcPr>
          <w:p w:rsidR="00B80176" w:rsidRDefault="00FB426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B80176" w:rsidRDefault="00FB426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B80176">
        <w:trPr>
          <w:trHeight w:val="315"/>
        </w:trPr>
        <w:tc>
          <w:tcPr>
            <w:tcW w:w="5507" w:type="dxa"/>
            <w:gridSpan w:val="4"/>
            <w:tcBorders>
              <w:top w:val="nil"/>
              <w:left w:val="nil"/>
              <w:bottom w:val="nil"/>
              <w:right w:val="nil"/>
            </w:tcBorders>
            <w:vAlign w:val="center"/>
          </w:tcPr>
          <w:p w:rsidR="00B80176" w:rsidRDefault="00FB426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B80176" w:rsidRDefault="00FB426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B80176">
        <w:trPr>
          <w:trHeight w:val="315"/>
        </w:trPr>
        <w:tc>
          <w:tcPr>
            <w:tcW w:w="10064" w:type="dxa"/>
            <w:gridSpan w:val="8"/>
            <w:tcBorders>
              <w:top w:val="nil"/>
              <w:left w:val="nil"/>
              <w:bottom w:val="nil"/>
              <w:right w:val="nil"/>
            </w:tcBorders>
            <w:noWrap/>
            <w:vAlign w:val="bottom"/>
          </w:tcPr>
          <w:p w:rsidR="00B80176" w:rsidRDefault="00B80176">
            <w:pPr>
              <w:spacing w:before="40" w:after="40"/>
              <w:rPr>
                <w:rFonts w:ascii="Times New Roman" w:eastAsia="Times New Roman" w:hAnsi="Times New Roman" w:cs="Times New Roman"/>
                <w:b/>
                <w:bCs/>
                <w:i/>
                <w:iCs/>
                <w:color w:val="auto"/>
              </w:rPr>
            </w:pPr>
          </w:p>
          <w:p w:rsidR="00B80176" w:rsidRDefault="00B80176">
            <w:pPr>
              <w:spacing w:before="40" w:after="40"/>
              <w:rPr>
                <w:rFonts w:ascii="Times New Roman" w:eastAsia="Times New Roman" w:hAnsi="Times New Roman" w:cs="Times New Roman"/>
                <w:b/>
                <w:bCs/>
                <w:i/>
                <w:iCs/>
                <w:color w:val="auto"/>
              </w:rPr>
            </w:pPr>
          </w:p>
          <w:p w:rsidR="00B80176" w:rsidRDefault="00B80176">
            <w:pPr>
              <w:spacing w:before="40" w:after="40"/>
              <w:rPr>
                <w:rFonts w:ascii="Times New Roman" w:eastAsia="Times New Roman" w:hAnsi="Times New Roman" w:cs="Times New Roman"/>
                <w:b/>
                <w:bCs/>
                <w:i/>
                <w:iCs/>
                <w:color w:val="auto"/>
              </w:rPr>
            </w:pPr>
          </w:p>
          <w:p w:rsidR="00B80176" w:rsidRDefault="00FB4260">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B80176">
        <w:trPr>
          <w:trHeight w:val="315"/>
        </w:trPr>
        <w:tc>
          <w:tcPr>
            <w:tcW w:w="10064" w:type="dxa"/>
            <w:gridSpan w:val="8"/>
            <w:tcBorders>
              <w:top w:val="nil"/>
              <w:left w:val="nil"/>
              <w:bottom w:val="nil"/>
              <w:right w:val="nil"/>
            </w:tcBorders>
            <w:noWrap/>
            <w:vAlign w:val="bottom"/>
          </w:tcPr>
          <w:p w:rsidR="00B80176" w:rsidRDefault="00FB426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B80176">
        <w:trPr>
          <w:trHeight w:val="315"/>
        </w:trPr>
        <w:tc>
          <w:tcPr>
            <w:tcW w:w="10064" w:type="dxa"/>
            <w:gridSpan w:val="8"/>
            <w:tcBorders>
              <w:top w:val="nil"/>
              <w:left w:val="nil"/>
              <w:bottom w:val="nil"/>
              <w:right w:val="nil"/>
            </w:tcBorders>
            <w:noWrap/>
            <w:vAlign w:val="bottom"/>
          </w:tcPr>
          <w:p w:rsidR="00B80176" w:rsidRDefault="00FB426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B80176">
        <w:trPr>
          <w:trHeight w:val="1050"/>
        </w:trPr>
        <w:tc>
          <w:tcPr>
            <w:tcW w:w="10064" w:type="dxa"/>
            <w:gridSpan w:val="8"/>
            <w:tcBorders>
              <w:top w:val="nil"/>
              <w:left w:val="nil"/>
              <w:bottom w:val="nil"/>
              <w:right w:val="nil"/>
            </w:tcBorders>
            <w:vAlign w:val="center"/>
          </w:tcPr>
          <w:p w:rsidR="00B80176" w:rsidRDefault="00B80176">
            <w:pPr>
              <w:spacing w:before="40" w:after="40"/>
              <w:jc w:val="both"/>
              <w:rPr>
                <w:rFonts w:ascii="Times New Roman" w:eastAsia="Times New Roman" w:hAnsi="Times New Roman" w:cs="Times New Roman"/>
                <w:b/>
                <w:bCs/>
                <w:i/>
                <w:iCs/>
                <w:color w:val="auto"/>
              </w:rPr>
            </w:pPr>
          </w:p>
          <w:p w:rsidR="00B80176" w:rsidRDefault="00B80176">
            <w:pPr>
              <w:spacing w:before="40" w:after="40"/>
              <w:jc w:val="both"/>
              <w:rPr>
                <w:rFonts w:ascii="Times New Roman" w:eastAsia="Times New Roman" w:hAnsi="Times New Roman" w:cs="Times New Roman"/>
                <w:b/>
                <w:bCs/>
                <w:i/>
                <w:iCs/>
                <w:color w:val="auto"/>
              </w:rPr>
            </w:pPr>
          </w:p>
          <w:p w:rsidR="00B80176" w:rsidRDefault="00B80176">
            <w:pPr>
              <w:spacing w:before="40" w:after="40"/>
              <w:jc w:val="both"/>
              <w:rPr>
                <w:rFonts w:ascii="Times New Roman" w:eastAsia="Times New Roman" w:hAnsi="Times New Roman" w:cs="Times New Roman"/>
                <w:b/>
                <w:bCs/>
                <w:i/>
                <w:iCs/>
                <w:color w:val="auto"/>
              </w:rPr>
            </w:pPr>
          </w:p>
          <w:p w:rsidR="00B80176" w:rsidRDefault="00B80176">
            <w:pPr>
              <w:spacing w:before="40" w:after="40"/>
              <w:jc w:val="both"/>
              <w:rPr>
                <w:rFonts w:ascii="Times New Roman" w:eastAsia="Times New Roman" w:hAnsi="Times New Roman" w:cs="Times New Roman"/>
                <w:b/>
                <w:bCs/>
                <w:i/>
                <w:iCs/>
                <w:color w:val="auto"/>
              </w:rPr>
            </w:pPr>
          </w:p>
          <w:p w:rsidR="00B80176" w:rsidRDefault="00FB426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B80176">
        <w:trPr>
          <w:trHeight w:val="675"/>
        </w:trPr>
        <w:tc>
          <w:tcPr>
            <w:tcW w:w="10064" w:type="dxa"/>
            <w:gridSpan w:val="8"/>
            <w:tcBorders>
              <w:top w:val="single" w:sz="4" w:space="0" w:color="auto"/>
              <w:left w:val="nil"/>
              <w:bottom w:val="nil"/>
              <w:right w:val="nil"/>
            </w:tcBorders>
            <w:vAlign w:val="center"/>
          </w:tcPr>
          <w:p w:rsidR="00B80176" w:rsidRDefault="00FB426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B80176" w:rsidRDefault="00B80176">
      <w:pPr>
        <w:spacing w:before="40" w:after="40"/>
        <w:rPr>
          <w:rFonts w:ascii="Times New Roman" w:eastAsia="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p w:rsidR="00B80176" w:rsidRDefault="00B80176">
      <w:pPr>
        <w:spacing w:before="40" w:after="40"/>
        <w:jc w:val="right"/>
        <w:outlineLvl w:val="0"/>
        <w:rPr>
          <w:rFonts w:ascii="Times New Roman" w:hAnsi="Times New Roman" w:cs="Times New Roman"/>
          <w:color w:val="auto"/>
          <w:lang w:val="en-US" w:eastAsia="en-US" w:bidi="en-US"/>
        </w:rPr>
      </w:pPr>
    </w:p>
    <w:sectPr w:rsidR="00B80176">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260" w:rsidRDefault="00FB4260"/>
  </w:endnote>
  <w:endnote w:type="continuationSeparator" w:id="0">
    <w:p w:rsidR="00FB4260" w:rsidRDefault="00FB4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BE4" w:rsidRDefault="00CC7B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BE4" w:rsidRDefault="00CC7B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BE4" w:rsidRDefault="00CC7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260" w:rsidRDefault="00FB4260"/>
  </w:footnote>
  <w:footnote w:type="continuationSeparator" w:id="0">
    <w:p w:rsidR="00FB4260" w:rsidRDefault="00FB42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BE4" w:rsidRDefault="00CC7B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76" w:rsidRDefault="00B80176">
    <w:pPr>
      <w:pStyle w:val="Header"/>
      <w:jc w:val="center"/>
      <w:rPr>
        <w:rFonts w:ascii="Times New Roman" w:hAnsi="Times New Roman" w:cs="Times New Roman"/>
        <w:sz w:val="26"/>
        <w:szCs w:val="26"/>
      </w:rPr>
    </w:pPr>
  </w:p>
  <w:p w:rsidR="00B80176" w:rsidRDefault="00B801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BE4" w:rsidRPr="00431A50" w:rsidRDefault="00CC7BE4" w:rsidP="00CC7BE4">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CC7BE4" w:rsidRDefault="00CC7BE4">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0176"/>
    <w:rsid w:val="00B8270C"/>
    <w:rsid w:val="00B9310B"/>
    <w:rsid w:val="00BB3A35"/>
    <w:rsid w:val="00BD3DED"/>
    <w:rsid w:val="00C231EB"/>
    <w:rsid w:val="00C25AB4"/>
    <w:rsid w:val="00C26DCB"/>
    <w:rsid w:val="00C3362D"/>
    <w:rsid w:val="00C5561B"/>
    <w:rsid w:val="00C74219"/>
    <w:rsid w:val="00C91DD7"/>
    <w:rsid w:val="00C964DC"/>
    <w:rsid w:val="00CC7BE4"/>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B4260"/>
    <w:rsid w:val="00FC26F0"/>
    <w:rsid w:val="00FD21B9"/>
    <w:rsid w:val="00FE38C4"/>
    <w:rsid w:val="4B1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F806BA0-1F21-4DB9-9537-594CE874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09FAD-D4F9-49E4-B1AC-EBFB5944F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BF93ECD4DA164B68AE80DBEA5639F223_13</vt:lpwstr>
  </property>
</Properties>
</file>