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4"/>
        <w:keepNext w:val="0"/>
        <w:keepLines w:val="0"/>
        <w:widowControl w:val="0"/>
        <w:shd w:val="clear" w:color="auto" w:fill="auto"/>
        <w:tabs>
          <w:tab w:leader="dot" w:pos="7872" w:val="right"/>
          <w:tab w:pos="8077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Tên đơn vị:</w:t>
        <w:tab/>
        <w:t xml:space="preserve">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</w:rPr>
        <w:t>Mẫu</w:t>
        <w:tab/>
        <w:t>số 02/BHYT</w:t>
      </w:r>
    </w:p>
    <w:p>
      <w:pPr>
        <w:pStyle w:val="Style4"/>
        <w:keepNext w:val="0"/>
        <w:keepLines w:val="0"/>
        <w:widowControl w:val="0"/>
        <w:shd w:val="clear" w:color="auto" w:fill="auto"/>
        <w:tabs>
          <w:tab w:leader="dot" w:pos="2338" w:val="left"/>
        </w:tabs>
        <w:bidi w:val="0"/>
        <w:spacing w:before="0" w:after="360" w:line="240" w:lineRule="auto"/>
        <w:ind w:left="0" w:right="0" w:firstLine="0"/>
        <w:jc w:val="left"/>
        <w:rPr>
          <w:sz w:val="26"/>
          <w:szCs w:val="26"/>
        </w:rPr>
      </w:pPr>
      <w:r>
        <w:rPr>
          <w:b w:val="0"/>
          <w:bCs w:val="0"/>
          <w:color w:val="000000"/>
          <w:spacing w:val="0"/>
          <w:w w:val="100"/>
          <w:position w:val="0"/>
          <w:sz w:val="26"/>
          <w:szCs w:val="26"/>
        </w:rPr>
        <w:t>Mã số đơn vị:</w:t>
        <w:tab/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DANH SÁCH HSSV THAM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GIA </w:t>
      </w:r>
      <w:r>
        <w:rPr>
          <w:color w:val="000000"/>
          <w:spacing w:val="0"/>
          <w:w w:val="100"/>
          <w:position w:val="0"/>
          <w:sz w:val="24"/>
          <w:szCs w:val="24"/>
        </w:rPr>
        <w:t>BHYT THEO NHÓM ĐỐI TƯỢNG KHÁC/ ,</w:t>
        <w:br/>
        <w:t xml:space="preserve">NGƯỜI THAM GIA BHYT LÀM VIỆC TRÊN TÀU ĐÁNH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BAT </w:t>
      </w:r>
      <w:r>
        <w:rPr>
          <w:smallCaps/>
          <w:color w:val="000000"/>
          <w:spacing w:val="0"/>
          <w:w w:val="100"/>
          <w:position w:val="0"/>
          <w:sz w:val="24"/>
          <w:szCs w:val="24"/>
        </w:rPr>
        <w:t xml:space="preserve">xa bờ </w:t>
      </w:r>
      <w:r>
        <w:rPr>
          <w:rFonts w:ascii="Arial" w:eastAsia="Arial" w:hAnsi="Arial" w:cs="Arial"/>
          <w:b w:val="0"/>
          <w:bCs w:val="0"/>
          <w:i/>
          <w:iCs/>
          <w:color w:val="0002A2"/>
          <w:spacing w:val="0"/>
          <w:w w:val="100"/>
          <w:position w:val="0"/>
          <w:sz w:val="30"/>
          <w:szCs w:val="30"/>
        </w:rPr>
        <w:t>y</w:t>
      </w:r>
    </w:p>
    <w:tbl>
      <w:tblPr>
        <w:tblOverlap w:val="never"/>
        <w:jc w:val="center"/>
        <w:tblLayout w:type="fixed"/>
      </w:tblPr>
      <w:tblGrid>
        <w:gridCol w:w="682"/>
        <w:gridCol w:w="3101"/>
        <w:gridCol w:w="2141"/>
        <w:gridCol w:w="1258"/>
        <w:gridCol w:w="2314"/>
      </w:tblGrid>
      <w:tr>
        <w:trPr>
          <w:trHeight w:val="95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STT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Họ tên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Mã thẻ BHYT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Lớp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Nơi KCB ban đầu</w:t>
            </w:r>
          </w:p>
        </w:tc>
      </w:tr>
      <w:tr>
        <w:trPr>
          <w:trHeight w:val="36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B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C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D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E</w:t>
            </w:r>
          </w:p>
        </w:tc>
      </w:tr>
      <w:tr>
        <w:trPr>
          <w:trHeight w:val="4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71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tabs>
          <w:tab w:leader="dot" w:pos="970" w:val="left"/>
          <w:tab w:leader="dot" w:pos="2966" w:val="left"/>
        </w:tabs>
        <w:bidi w:val="0"/>
        <w:spacing w:before="0" w:after="0" w:line="240" w:lineRule="auto"/>
        <w:ind w:left="0" w:firstLine="0"/>
        <w:jc w:val="righ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1834515</wp:posOffset>
                </wp:positionH>
                <wp:positionV relativeFrom="paragraph">
                  <wp:posOffset>203200</wp:posOffset>
                </wp:positionV>
                <wp:extent cx="1155065" cy="408305"/>
                <wp:wrapSquare wrapText="righ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55065" cy="4083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Người lập biểu</w:t>
                            </w:r>
                          </w:p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(Ký, họ tên)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44.45000000000002pt;margin-top:16.pt;width:90.950000000000003pt;height:32.149999999999999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Người lập biểu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(Ký, họ tên)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b w:val="0"/>
          <w:bCs w:val="0"/>
          <w:i/>
          <w:iCs/>
          <w:color w:val="000000"/>
          <w:spacing w:val="0"/>
          <w:w w:val="100"/>
          <w:position w:val="0"/>
        </w:rPr>
        <w:t>ngày</w:t>
        <w:tab/>
        <w:t>tháng....năm</w:t>
        <w:tab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firstLine="0"/>
        <w:jc w:val="right"/>
      </w:pPr>
      <w:r>
        <w:rPr>
          <w:color w:val="000000"/>
          <w:spacing w:val="0"/>
          <w:w w:val="100"/>
          <w:position w:val="0"/>
        </w:rPr>
        <w:t>Thủ trưởng đơn vị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760" w:line="240" w:lineRule="auto"/>
        <w:ind w:left="0" w:right="780" w:firstLine="0"/>
        <w:jc w:val="right"/>
        <w:rPr>
          <w:sz w:val="22"/>
          <w:szCs w:val="22"/>
        </w:rPr>
      </w:pPr>
      <w:r>
        <w:rPr>
          <w:b w:val="0"/>
          <w:bCs w:val="0"/>
          <w:i/>
          <w:iCs/>
          <w:color w:val="000000"/>
          <w:spacing w:val="0"/>
          <w:w w:val="100"/>
          <w:position w:val="0"/>
          <w:sz w:val="22"/>
          <w:szCs w:val="22"/>
        </w:rPr>
        <w:t>(Ký, họ tên, đóng dấu)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Ghi chú: đối với người làm việc trên tàu đánh bắt xa bờ có tham gia BHYT thì bỏ trống cột "Lớp"</w:t>
      </w:r>
    </w:p>
    <w:sectPr>
      <w:footnotePr>
        <w:pos w:val="pageBottom"/>
        <w:numFmt w:val="decimal"/>
        <w:numRestart w:val="continuous"/>
      </w:footnotePr>
      <w:pgSz w:w="11900" w:h="16840"/>
      <w:pgMar w:top="658" w:right="842" w:bottom="658" w:left="1564" w:header="230" w:footer="230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Văn bản nội dung (3)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5">
    <w:name w:val="Văn bản nội dung_"/>
    <w:basedOn w:val="DefaultParagraphFont"/>
    <w:link w:val="Styl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12">
    <w:name w:val="Khác_"/>
    <w:basedOn w:val="DefaultParagraphFont"/>
    <w:link w:val="Style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16">
    <w:name w:val="Văn bản nội dung (2)_"/>
    <w:basedOn w:val="DefaultParagraphFont"/>
    <w:link w:val="Style15"/>
    <w:rPr>
      <w:rFonts w:ascii="Cambria" w:eastAsia="Cambria" w:hAnsi="Cambria" w:cs="Cambria"/>
      <w:b w:val="0"/>
      <w:bCs w:val="0"/>
      <w:i/>
      <w:iCs/>
      <w:smallCaps w:val="0"/>
      <w:strike w:val="0"/>
      <w:u w:val="none"/>
      <w:shd w:val="clear" w:color="auto" w:fill="auto"/>
    </w:rPr>
  </w:style>
  <w:style w:type="paragraph" w:customStyle="1" w:styleId="Style2">
    <w:name w:val="Văn bản nội dung (3)"/>
    <w:basedOn w:val="Normal"/>
    <w:link w:val="CharStyle3"/>
    <w:pPr>
      <w:widowControl w:val="0"/>
      <w:shd w:val="clear" w:color="auto" w:fill="auto"/>
      <w:ind w:right="780"/>
      <w:jc w:val="right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4">
    <w:name w:val="Văn bản nội dung"/>
    <w:basedOn w:val="Normal"/>
    <w:link w:val="CharStyle5"/>
    <w:pPr>
      <w:widowControl w:val="0"/>
      <w:shd w:val="clear" w:color="auto" w:fill="auto"/>
      <w:spacing w:after="180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11">
    <w:name w:val="Khác"/>
    <w:basedOn w:val="Normal"/>
    <w:link w:val="CharStyle12"/>
    <w:pPr>
      <w:widowControl w:val="0"/>
      <w:shd w:val="clear" w:color="auto" w:fill="auto"/>
      <w:spacing w:after="180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15">
    <w:name w:val="Văn bản nội dung (2)"/>
    <w:basedOn w:val="Normal"/>
    <w:link w:val="CharStyle16"/>
    <w:pPr>
      <w:widowControl w:val="0"/>
      <w:shd w:val="clear" w:color="auto" w:fill="auto"/>
      <w:spacing w:after="260"/>
    </w:pPr>
    <w:rPr>
      <w:rFonts w:ascii="Cambria" w:eastAsia="Cambria" w:hAnsi="Cambria" w:cs="Cambria"/>
      <w:b w:val="0"/>
      <w:bCs w:val="0"/>
      <w:i/>
      <w:iCs/>
      <w:smallCaps w:val="0"/>
      <w:strike w:val="0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Adm</dc:creator>
  <cp:keywords/>
</cp:coreProperties>
</file>